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>
          <w:rFonts w:ascii="Comic Sans MS" w:cs="Comic Sans MS" w:eastAsia="Comic Sans MS" w:hAnsi="Comic Sans MS"/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sz w:val="28"/>
          <w:szCs w:val="28"/>
          <w:u w:val="single"/>
          <w:rtl w:val="0"/>
        </w:rPr>
        <w:t xml:space="preserve">All about Winter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center"/>
        <w:rPr>
          <w:rFonts w:ascii="Comic Sans MS" w:cs="Comic Sans MS" w:eastAsia="Comic Sans MS" w:hAnsi="Comic Sans MS"/>
          <w:b w:val="1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933450</wp:posOffset>
            </wp:positionH>
            <wp:positionV relativeFrom="page">
              <wp:posOffset>1885140</wp:posOffset>
            </wp:positionV>
            <wp:extent cx="5719926" cy="775649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9926" cy="77564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sz w:val="28"/>
          <w:szCs w:val="28"/>
          <w:rtl w:val="0"/>
        </w:rPr>
        <w:t xml:space="preserve">Read the text below and then answer the questions.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jc w:val="center"/>
        <w:rPr>
          <w:rFonts w:ascii="Comic Sans MS" w:cs="Comic Sans MS" w:eastAsia="Comic Sans MS" w:hAnsi="Comic Sans MS"/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sz w:val="28"/>
          <w:szCs w:val="28"/>
          <w:u w:val="single"/>
          <w:rtl w:val="0"/>
        </w:rPr>
        <w:t xml:space="preserve">All about Winter – Questions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jc w:val="center"/>
        <w:rPr>
          <w:rFonts w:ascii="Comic Sans MS" w:cs="Comic Sans MS" w:eastAsia="Comic Sans MS" w:hAnsi="Comic Sans MS"/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ind w:left="360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Name two types of weather we can experience in winter.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__________________ and ____________________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ind w:left="360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When does winter begin and end?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ind w:left="360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Which season does winter come after?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________________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ind w:left="360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Name an animal that changes colour in winter and the colour it turns.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ind w:left="360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What do some animals do so that they have enough to eat when there is less food?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ind w:left="360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What can happen to our health in winter?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ind w:left="360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Who celebrates Christmas?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ind w:left="360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What do many people do at New Year?</w:t>
      </w:r>
    </w:p>
    <w:p w:rsidR="00000000" w:rsidDel="00000000" w:rsidP="00000000" w:rsidRDefault="00000000" w:rsidRPr="00000000" w14:paraId="0000001F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spacing w:after="240" w:before="240" w:lineRule="auto"/>
        <w:ind w:left="360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Which festival takes place in either January or February every year?</w:t>
      </w:r>
    </w:p>
    <w:p w:rsidR="00000000" w:rsidDel="00000000" w:rsidP="00000000" w:rsidRDefault="00000000" w:rsidRPr="00000000" w14:paraId="00000022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rPr>
          <w:rFonts w:ascii="Comic Sans MS" w:cs="Comic Sans MS" w:eastAsia="Comic Sans MS" w:hAnsi="Comic Sans MS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